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49" w:rsidRPr="004F7149" w:rsidRDefault="004F7149" w:rsidP="004F7149">
      <w:pPr>
        <w:pStyle w:val="3"/>
        <w:shd w:val="clear" w:color="auto" w:fill="FFFFFF"/>
        <w:spacing w:before="0" w:beforeAutospacing="0" w:after="225" w:afterAutospacing="0"/>
        <w:rPr>
          <w:bCs w:val="0"/>
          <w:color w:val="4A4A4A"/>
          <w:sz w:val="28"/>
          <w:szCs w:val="28"/>
          <w:u w:val="single"/>
        </w:rPr>
      </w:pPr>
      <w:r w:rsidRPr="004F7149">
        <w:rPr>
          <w:bCs w:val="0"/>
          <w:color w:val="4A4A4A"/>
          <w:sz w:val="28"/>
          <w:szCs w:val="28"/>
          <w:u w:val="single"/>
        </w:rPr>
        <w:t>Досрочный период ЕГЭ-2022: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21 марта</w:t>
      </w:r>
      <w:r w:rsidRPr="004F7149">
        <w:rPr>
          <w:color w:val="657195"/>
          <w:sz w:val="28"/>
          <w:szCs w:val="28"/>
        </w:rPr>
        <w:t> - география, литература, химия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24 марта</w:t>
      </w:r>
      <w:r w:rsidRPr="004F7149">
        <w:rPr>
          <w:color w:val="657195"/>
          <w:sz w:val="28"/>
          <w:szCs w:val="28"/>
        </w:rPr>
        <w:t> - русский язык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28 марта</w:t>
      </w:r>
      <w:r w:rsidRPr="004F7149">
        <w:rPr>
          <w:color w:val="657195"/>
          <w:sz w:val="28"/>
          <w:szCs w:val="28"/>
        </w:rPr>
        <w:t> - математика базового и профильного уровней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31 марта</w:t>
      </w:r>
      <w:r w:rsidRPr="004F7149">
        <w:rPr>
          <w:color w:val="657195"/>
          <w:sz w:val="28"/>
          <w:szCs w:val="28"/>
        </w:rPr>
        <w:t> - по иностранные языки (письменная часть), история, физика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1 апреля</w:t>
      </w:r>
      <w:r w:rsidRPr="004F7149">
        <w:rPr>
          <w:color w:val="657195"/>
          <w:sz w:val="28"/>
          <w:szCs w:val="28"/>
        </w:rPr>
        <w:t> - иностранные языки (устная часть)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4 апреля</w:t>
      </w:r>
      <w:r w:rsidRPr="004F7149">
        <w:rPr>
          <w:color w:val="657195"/>
          <w:sz w:val="28"/>
          <w:szCs w:val="28"/>
        </w:rPr>
        <w:t> - информатика и ИКТ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7 апреля</w:t>
      </w:r>
      <w:r w:rsidRPr="004F7149">
        <w:rPr>
          <w:color w:val="657195"/>
          <w:sz w:val="28"/>
          <w:szCs w:val="28"/>
        </w:rPr>
        <w:t> - обществознание, биология</w:t>
      </w:r>
    </w:p>
    <w:p w:rsidR="004F7149" w:rsidRPr="004F7149" w:rsidRDefault="004F7149" w:rsidP="004F7149">
      <w:pPr>
        <w:pStyle w:val="public-draftstyledefault-block"/>
        <w:shd w:val="clear" w:color="auto" w:fill="FFFFFF"/>
        <w:spacing w:before="0" w:beforeAutospacing="0" w:after="150" w:afterAutospacing="0"/>
        <w:rPr>
          <w:color w:val="657195"/>
          <w:sz w:val="28"/>
          <w:szCs w:val="28"/>
        </w:rPr>
      </w:pPr>
      <w:r w:rsidRPr="004F7149">
        <w:rPr>
          <w:rStyle w:val="a3"/>
          <w:color w:val="657195"/>
          <w:sz w:val="28"/>
          <w:szCs w:val="28"/>
        </w:rPr>
        <w:t>Резервные дни</w:t>
      </w:r>
      <w:r w:rsidRPr="004F7149">
        <w:rPr>
          <w:color w:val="657195"/>
          <w:sz w:val="28"/>
          <w:szCs w:val="28"/>
        </w:rPr>
        <w:t> досрочного этапа ЕГЭ запланированы с 11 по 15 апреля 2022 года</w:t>
      </w:r>
    </w:p>
    <w:p w:rsidR="004F7149" w:rsidRDefault="004F7149" w:rsidP="004F7149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F7149" w:rsidRDefault="004F7149" w:rsidP="004F7149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bookmarkEnd w:id="0"/>
    </w:p>
    <w:p w:rsidR="004F7149" w:rsidRPr="004F7149" w:rsidRDefault="004F7149" w:rsidP="004F7149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4A4A4A"/>
          <w:sz w:val="28"/>
          <w:szCs w:val="28"/>
          <w:u w:val="single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color w:val="4A4A4A"/>
          <w:sz w:val="28"/>
          <w:szCs w:val="28"/>
          <w:u w:val="single"/>
          <w:lang w:eastAsia="ru-RU"/>
        </w:rPr>
        <w:t>Основной период ЕГЭ-2022: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27 мая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 география, литература, химия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30 мая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русский язык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31 мая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русский язык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2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 математика (профильный уровень)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3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математика (базовый уровень)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6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история, физика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9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обществознание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14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иностранные языки (письменная часть), биология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16 и 17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иностранные языки (устная часть)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20 и 21 июня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- информатика и ИКТ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b/>
          <w:bCs/>
          <w:color w:val="657195"/>
          <w:sz w:val="28"/>
          <w:szCs w:val="28"/>
          <w:lang w:eastAsia="ru-RU"/>
        </w:rPr>
        <w:t>Резервные дни</w:t>
      </w: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 основного периода ЕГЭ-2022: с 23 июня по 2 июля</w:t>
      </w:r>
    </w:p>
    <w:p w:rsidR="004F7149" w:rsidRPr="004F7149" w:rsidRDefault="004F7149" w:rsidP="004F7149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Дополнительный период ЕГЭ-2022:</w:t>
      </w:r>
    </w:p>
    <w:p w:rsidR="004F7149" w:rsidRPr="004F7149" w:rsidRDefault="004F7149" w:rsidP="004F71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</w:pPr>
      <w:r w:rsidRPr="004F7149">
        <w:rPr>
          <w:rFonts w:ascii="Times New Roman" w:eastAsia="Times New Roman" w:hAnsi="Times New Roman" w:cs="Times New Roman"/>
          <w:color w:val="657195"/>
          <w:sz w:val="28"/>
          <w:szCs w:val="28"/>
          <w:lang w:eastAsia="ru-RU"/>
        </w:rPr>
        <w:t>Дополнительный период (вместе с резервными днями) запланирован с 5 по 20 сентября 2022 года.</w:t>
      </w:r>
    </w:p>
    <w:sectPr w:rsidR="004F7149" w:rsidRPr="004F7149" w:rsidSect="004F71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3D"/>
    <w:rsid w:val="004F7149"/>
    <w:rsid w:val="006F0673"/>
    <w:rsid w:val="00D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ublic-draftstyledefault-block">
    <w:name w:val="public-draftstyledefault-block"/>
    <w:basedOn w:val="a"/>
    <w:rsid w:val="004F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71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ublic-draftstyledefault-block">
    <w:name w:val="public-draftstyledefault-block"/>
    <w:basedOn w:val="a"/>
    <w:rsid w:val="004F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71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2021-10-04T06:10:00Z</cp:lastPrinted>
  <dcterms:created xsi:type="dcterms:W3CDTF">2021-10-04T06:08:00Z</dcterms:created>
  <dcterms:modified xsi:type="dcterms:W3CDTF">2021-10-04T06:10:00Z</dcterms:modified>
</cp:coreProperties>
</file>