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91" w:rsidRPr="000E4B55" w:rsidRDefault="00330127">
      <w:pPr>
        <w:ind w:right="-259"/>
        <w:jc w:val="center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Администрация Ртищевского муниципального района Саратовской области</w:t>
      </w:r>
    </w:p>
    <w:p w:rsidR="00413A91" w:rsidRPr="000E4B55" w:rsidRDefault="00413A91">
      <w:pPr>
        <w:spacing w:line="299" w:lineRule="exact"/>
        <w:rPr>
          <w:sz w:val="26"/>
          <w:szCs w:val="26"/>
        </w:rPr>
      </w:pPr>
    </w:p>
    <w:p w:rsidR="00413A91" w:rsidRPr="000E4B55" w:rsidRDefault="00330127">
      <w:pPr>
        <w:ind w:right="-279"/>
        <w:jc w:val="center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УПРАВЛЕНИЕ ОБЩЕГО ОБРАЗОВАНИЯ АДМИНИСТРАЦИИ</w:t>
      </w:r>
    </w:p>
    <w:p w:rsidR="00413A91" w:rsidRPr="000E4B55" w:rsidRDefault="00413A91">
      <w:pPr>
        <w:spacing w:line="1" w:lineRule="exact"/>
        <w:rPr>
          <w:sz w:val="26"/>
          <w:szCs w:val="26"/>
        </w:rPr>
      </w:pPr>
    </w:p>
    <w:p w:rsidR="00413A91" w:rsidRPr="000E4B55" w:rsidRDefault="00330127">
      <w:pPr>
        <w:ind w:right="-259"/>
        <w:jc w:val="center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РТИЩЕВСКОГО МУНИЦИПАЛЬНОГО РАЙОНА</w:t>
      </w:r>
    </w:p>
    <w:p w:rsidR="00413A91" w:rsidRPr="000E4B55" w:rsidRDefault="00413A91">
      <w:pPr>
        <w:spacing w:line="1" w:lineRule="exact"/>
        <w:rPr>
          <w:sz w:val="26"/>
          <w:szCs w:val="26"/>
        </w:rPr>
      </w:pPr>
    </w:p>
    <w:p w:rsidR="00413A91" w:rsidRPr="000E4B55" w:rsidRDefault="00330127">
      <w:pPr>
        <w:ind w:right="-279"/>
        <w:jc w:val="center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САРАТОВСКОЙ ОБЛАСТИ</w:t>
      </w:r>
    </w:p>
    <w:p w:rsidR="00413A91" w:rsidRPr="000E4B55" w:rsidRDefault="00330127">
      <w:pPr>
        <w:ind w:right="-279"/>
        <w:jc w:val="center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(Управление общего образования Ртищевского района)</w:t>
      </w:r>
    </w:p>
    <w:p w:rsidR="00413A91" w:rsidRPr="000E4B55" w:rsidRDefault="00413A91">
      <w:pPr>
        <w:spacing w:line="324" w:lineRule="exact"/>
        <w:rPr>
          <w:sz w:val="26"/>
          <w:szCs w:val="26"/>
        </w:rPr>
      </w:pPr>
    </w:p>
    <w:p w:rsidR="00413A91" w:rsidRPr="000E4B55" w:rsidRDefault="00330127">
      <w:pPr>
        <w:ind w:right="-279"/>
        <w:jc w:val="center"/>
        <w:rPr>
          <w:sz w:val="26"/>
          <w:szCs w:val="26"/>
        </w:rPr>
      </w:pPr>
      <w:r w:rsidRPr="000E4B55">
        <w:rPr>
          <w:rFonts w:eastAsia="Times New Roman"/>
          <w:b/>
          <w:bCs/>
          <w:sz w:val="26"/>
          <w:szCs w:val="26"/>
        </w:rPr>
        <w:t>ПРИКАЗ</w:t>
      </w:r>
    </w:p>
    <w:p w:rsidR="00413A91" w:rsidRPr="000E4B55" w:rsidRDefault="00413A91">
      <w:pPr>
        <w:spacing w:line="311" w:lineRule="exact"/>
        <w:rPr>
          <w:sz w:val="26"/>
          <w:szCs w:val="26"/>
        </w:rPr>
      </w:pPr>
    </w:p>
    <w:p w:rsidR="00413A91" w:rsidRPr="000E4B55" w:rsidRDefault="00330127" w:rsidP="00DD4E0E">
      <w:pPr>
        <w:tabs>
          <w:tab w:val="left" w:pos="4920"/>
          <w:tab w:val="left" w:pos="8480"/>
        </w:tabs>
        <w:rPr>
          <w:sz w:val="26"/>
          <w:szCs w:val="26"/>
        </w:rPr>
      </w:pPr>
      <w:r w:rsidRPr="000E4B55">
        <w:rPr>
          <w:rFonts w:eastAsia="Times New Roman"/>
          <w:b/>
          <w:bCs/>
          <w:sz w:val="26"/>
          <w:szCs w:val="26"/>
          <w:u w:val="single"/>
        </w:rPr>
        <w:t xml:space="preserve">От </w:t>
      </w:r>
      <w:r w:rsidR="00DD4E0E">
        <w:rPr>
          <w:rFonts w:eastAsia="Times New Roman"/>
          <w:b/>
          <w:bCs/>
          <w:sz w:val="26"/>
          <w:szCs w:val="26"/>
          <w:u w:val="single"/>
        </w:rPr>
        <w:t>22</w:t>
      </w:r>
      <w:r w:rsidRPr="000E4B55">
        <w:rPr>
          <w:rFonts w:eastAsia="Times New Roman"/>
          <w:b/>
          <w:bCs/>
          <w:sz w:val="26"/>
          <w:szCs w:val="26"/>
          <w:u w:val="single"/>
        </w:rPr>
        <w:t xml:space="preserve"> января</w:t>
      </w:r>
      <w:r w:rsidR="00DD4E0E">
        <w:rPr>
          <w:rFonts w:eastAsia="Times New Roman"/>
          <w:b/>
          <w:bCs/>
          <w:sz w:val="26"/>
          <w:szCs w:val="26"/>
          <w:u w:val="single"/>
        </w:rPr>
        <w:t xml:space="preserve"> </w:t>
      </w:r>
      <w:r w:rsidRPr="000E4B55">
        <w:rPr>
          <w:rFonts w:eastAsia="Times New Roman"/>
          <w:b/>
          <w:bCs/>
          <w:sz w:val="26"/>
          <w:szCs w:val="26"/>
          <w:u w:val="single"/>
        </w:rPr>
        <w:t>20</w:t>
      </w:r>
      <w:r w:rsidR="00DD4E0E">
        <w:rPr>
          <w:rFonts w:eastAsia="Times New Roman"/>
          <w:b/>
          <w:bCs/>
          <w:sz w:val="26"/>
          <w:szCs w:val="26"/>
          <w:u w:val="single"/>
        </w:rPr>
        <w:t>21</w:t>
      </w:r>
      <w:r w:rsidR="000E4B55" w:rsidRPr="000E4B55">
        <w:rPr>
          <w:rFonts w:eastAsia="Times New Roman"/>
          <w:b/>
          <w:bCs/>
          <w:sz w:val="26"/>
          <w:szCs w:val="26"/>
          <w:u w:val="single"/>
        </w:rPr>
        <w:t xml:space="preserve"> </w:t>
      </w:r>
      <w:r w:rsidRPr="000E4B55">
        <w:rPr>
          <w:rFonts w:eastAsia="Times New Roman"/>
          <w:b/>
          <w:bCs/>
          <w:sz w:val="26"/>
          <w:szCs w:val="26"/>
          <w:u w:val="single"/>
        </w:rPr>
        <w:t>года</w:t>
      </w:r>
      <w:r w:rsidRPr="000E4B55">
        <w:rPr>
          <w:sz w:val="26"/>
          <w:szCs w:val="26"/>
        </w:rPr>
        <w:tab/>
      </w:r>
      <w:proofErr w:type="gramStart"/>
      <w:r w:rsidRPr="000E4B55">
        <w:rPr>
          <w:rFonts w:eastAsia="Times New Roman"/>
          <w:sz w:val="26"/>
          <w:szCs w:val="26"/>
        </w:rPr>
        <w:t>г</w:t>
      </w:r>
      <w:proofErr w:type="gramEnd"/>
      <w:r w:rsidRPr="000E4B55">
        <w:rPr>
          <w:rFonts w:eastAsia="Times New Roman"/>
          <w:sz w:val="26"/>
          <w:szCs w:val="26"/>
        </w:rPr>
        <w:t>. Ртищево</w:t>
      </w:r>
      <w:r w:rsidRPr="000E4B55">
        <w:rPr>
          <w:sz w:val="26"/>
          <w:szCs w:val="26"/>
        </w:rPr>
        <w:tab/>
      </w:r>
      <w:r w:rsidRPr="000E4B55">
        <w:rPr>
          <w:rFonts w:eastAsia="Times New Roman"/>
          <w:b/>
          <w:bCs/>
          <w:sz w:val="26"/>
          <w:szCs w:val="26"/>
          <w:u w:val="single"/>
        </w:rPr>
        <w:t xml:space="preserve">№ </w:t>
      </w:r>
      <w:r w:rsidR="00DD4E0E">
        <w:rPr>
          <w:rFonts w:eastAsia="Times New Roman"/>
          <w:b/>
          <w:bCs/>
          <w:sz w:val="26"/>
          <w:szCs w:val="26"/>
          <w:u w:val="single"/>
        </w:rPr>
        <w:t>31</w:t>
      </w:r>
    </w:p>
    <w:p w:rsidR="00413A91" w:rsidRPr="000E4B55" w:rsidRDefault="00413A91">
      <w:pPr>
        <w:spacing w:line="340" w:lineRule="exact"/>
        <w:rPr>
          <w:sz w:val="26"/>
          <w:szCs w:val="26"/>
        </w:rPr>
      </w:pPr>
    </w:p>
    <w:p w:rsidR="00413A91" w:rsidRPr="00192DCB" w:rsidRDefault="000E4B55" w:rsidP="00192DCB">
      <w:pPr>
        <w:tabs>
          <w:tab w:val="left" w:pos="547"/>
        </w:tabs>
        <w:spacing w:line="248" w:lineRule="auto"/>
        <w:ind w:right="4740"/>
        <w:rPr>
          <w:rFonts w:eastAsia="Times New Roman"/>
          <w:b/>
          <w:bCs/>
          <w:sz w:val="26"/>
          <w:szCs w:val="26"/>
        </w:rPr>
      </w:pPr>
      <w:r w:rsidRPr="000E4B55">
        <w:rPr>
          <w:rFonts w:eastAsia="Times New Roman"/>
          <w:b/>
          <w:bCs/>
          <w:sz w:val="26"/>
          <w:szCs w:val="26"/>
        </w:rPr>
        <w:t xml:space="preserve">О </w:t>
      </w:r>
      <w:r w:rsidR="00330127" w:rsidRPr="000E4B55">
        <w:rPr>
          <w:rFonts w:eastAsia="Times New Roman"/>
          <w:b/>
          <w:bCs/>
          <w:sz w:val="26"/>
          <w:szCs w:val="26"/>
        </w:rPr>
        <w:t xml:space="preserve">закреплении </w:t>
      </w:r>
      <w:r>
        <w:rPr>
          <w:rFonts w:eastAsia="Times New Roman"/>
          <w:b/>
          <w:bCs/>
          <w:sz w:val="26"/>
          <w:szCs w:val="26"/>
        </w:rPr>
        <w:t xml:space="preserve">микрорайонов за дошкольными </w:t>
      </w:r>
      <w:r w:rsidR="00330127" w:rsidRPr="000E4B55">
        <w:rPr>
          <w:rFonts w:eastAsia="Times New Roman"/>
          <w:b/>
          <w:bCs/>
          <w:sz w:val="26"/>
          <w:szCs w:val="26"/>
        </w:rPr>
        <w:t>образовательными организациями Ртищевского муниципального района</w:t>
      </w:r>
    </w:p>
    <w:p w:rsidR="00413A91" w:rsidRPr="000E4B55" w:rsidRDefault="00330127">
      <w:pPr>
        <w:numPr>
          <w:ilvl w:val="0"/>
          <w:numId w:val="2"/>
        </w:numPr>
        <w:tabs>
          <w:tab w:val="left" w:pos="569"/>
        </w:tabs>
        <w:spacing w:line="234" w:lineRule="auto"/>
        <w:ind w:firstLine="276"/>
        <w:jc w:val="both"/>
        <w:rPr>
          <w:rFonts w:eastAsia="Times New Roman"/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целью соблюдения Федерального Закона от 29.12.2012 года №</w:t>
      </w:r>
      <w:r w:rsidR="000E4B55">
        <w:rPr>
          <w:rFonts w:eastAsia="Times New Roman"/>
          <w:sz w:val="26"/>
          <w:szCs w:val="26"/>
        </w:rPr>
        <w:t xml:space="preserve"> </w:t>
      </w:r>
      <w:r w:rsidRPr="000E4B55">
        <w:rPr>
          <w:rFonts w:eastAsia="Times New Roman"/>
          <w:sz w:val="26"/>
          <w:szCs w:val="26"/>
        </w:rPr>
        <w:t>273 – ФЗ «Об образовании в РФ» (с последующими изменениями и дополнениями), Федерального</w:t>
      </w:r>
    </w:p>
    <w:p w:rsidR="00413A91" w:rsidRPr="000E4B55" w:rsidRDefault="00413A91">
      <w:pPr>
        <w:spacing w:line="15" w:lineRule="exact"/>
        <w:rPr>
          <w:sz w:val="26"/>
          <w:szCs w:val="26"/>
        </w:rPr>
      </w:pPr>
    </w:p>
    <w:p w:rsidR="00413A91" w:rsidRPr="000E4B55" w:rsidRDefault="00330127">
      <w:pPr>
        <w:spacing w:line="238" w:lineRule="auto"/>
        <w:jc w:val="both"/>
        <w:rPr>
          <w:sz w:val="26"/>
          <w:szCs w:val="26"/>
        </w:rPr>
      </w:pPr>
      <w:proofErr w:type="gramStart"/>
      <w:r w:rsidRPr="000E4B55">
        <w:rPr>
          <w:rFonts w:eastAsia="Times New Roman"/>
          <w:sz w:val="26"/>
          <w:szCs w:val="26"/>
        </w:rPr>
        <w:t>Закона от 24.07.1999 № 120 – ФЗ «Об основах системы профилактики безнадзорности и пра</w:t>
      </w:r>
      <w:r w:rsidR="00DD4E0E">
        <w:rPr>
          <w:rFonts w:eastAsia="Times New Roman"/>
          <w:sz w:val="26"/>
          <w:szCs w:val="26"/>
        </w:rPr>
        <w:t xml:space="preserve">вонарушений несовершеннолетних» </w:t>
      </w:r>
      <w:r w:rsidRPr="000E4B55">
        <w:rPr>
          <w:rFonts w:eastAsia="Times New Roman"/>
          <w:sz w:val="26"/>
          <w:szCs w:val="26"/>
        </w:rPr>
        <w:t>(с последующими изменениями и дополнениями), на основании приказа Министерства образования и науки РФ от 22.01.2014 г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с целью учета детей и подростков, проживающих на закрепленной за образовательными</w:t>
      </w:r>
      <w:proofErr w:type="gramEnd"/>
      <w:r w:rsidRPr="000E4B55">
        <w:rPr>
          <w:rFonts w:eastAsia="Times New Roman"/>
          <w:sz w:val="26"/>
          <w:szCs w:val="26"/>
        </w:rPr>
        <w:t xml:space="preserve"> организациями территории</w:t>
      </w:r>
    </w:p>
    <w:p w:rsidR="00413A91" w:rsidRPr="000E4B55" w:rsidRDefault="00413A91">
      <w:pPr>
        <w:spacing w:line="3" w:lineRule="exact"/>
        <w:rPr>
          <w:sz w:val="26"/>
          <w:szCs w:val="26"/>
        </w:rPr>
      </w:pPr>
    </w:p>
    <w:p w:rsidR="00DD4E0E" w:rsidRDefault="00DD4E0E" w:rsidP="00DD4E0E">
      <w:pPr>
        <w:rPr>
          <w:rFonts w:eastAsia="Times New Roman"/>
          <w:b/>
          <w:bCs/>
          <w:sz w:val="26"/>
          <w:szCs w:val="26"/>
        </w:rPr>
      </w:pPr>
    </w:p>
    <w:p w:rsidR="00413A91" w:rsidRPr="000E4B55" w:rsidRDefault="00330127" w:rsidP="00DD4E0E">
      <w:pPr>
        <w:rPr>
          <w:sz w:val="26"/>
          <w:szCs w:val="26"/>
        </w:rPr>
      </w:pPr>
      <w:r w:rsidRPr="000E4B55">
        <w:rPr>
          <w:rFonts w:eastAsia="Times New Roman"/>
          <w:b/>
          <w:bCs/>
          <w:sz w:val="26"/>
          <w:szCs w:val="26"/>
        </w:rPr>
        <w:t>ПРИКАЗЫВАЮ</w:t>
      </w:r>
      <w:r w:rsidRPr="000E4B55">
        <w:rPr>
          <w:rFonts w:eastAsia="Times New Roman"/>
          <w:sz w:val="26"/>
          <w:szCs w:val="26"/>
        </w:rPr>
        <w:t>:</w:t>
      </w:r>
    </w:p>
    <w:p w:rsidR="00413A91" w:rsidRPr="000E4B55" w:rsidRDefault="00413A91">
      <w:pPr>
        <w:spacing w:line="16" w:lineRule="exact"/>
        <w:rPr>
          <w:sz w:val="26"/>
          <w:szCs w:val="26"/>
        </w:rPr>
      </w:pPr>
    </w:p>
    <w:p w:rsidR="00413A91" w:rsidRPr="000E4B55" w:rsidRDefault="00330127">
      <w:pPr>
        <w:numPr>
          <w:ilvl w:val="0"/>
          <w:numId w:val="3"/>
        </w:numPr>
        <w:tabs>
          <w:tab w:val="left" w:pos="640"/>
        </w:tabs>
        <w:spacing w:line="235" w:lineRule="auto"/>
        <w:ind w:left="640" w:hanging="364"/>
        <w:jc w:val="both"/>
        <w:rPr>
          <w:rFonts w:eastAsia="Times New Roman"/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 xml:space="preserve">Считать недействительным приказ управления общего образования № </w:t>
      </w:r>
      <w:r w:rsidR="00192DCB">
        <w:rPr>
          <w:rFonts w:eastAsia="Times New Roman"/>
          <w:sz w:val="26"/>
          <w:szCs w:val="26"/>
        </w:rPr>
        <w:t>20</w:t>
      </w:r>
      <w:r w:rsidRPr="000E4B55">
        <w:rPr>
          <w:rFonts w:eastAsia="Times New Roman"/>
          <w:sz w:val="26"/>
          <w:szCs w:val="26"/>
        </w:rPr>
        <w:t xml:space="preserve"> от 1</w:t>
      </w:r>
      <w:r w:rsidR="000E4B55">
        <w:rPr>
          <w:rFonts w:eastAsia="Times New Roman"/>
          <w:sz w:val="26"/>
          <w:szCs w:val="26"/>
        </w:rPr>
        <w:t>5</w:t>
      </w:r>
      <w:r w:rsidR="00192DCB">
        <w:rPr>
          <w:rFonts w:eastAsia="Times New Roman"/>
          <w:sz w:val="26"/>
          <w:szCs w:val="26"/>
        </w:rPr>
        <w:t xml:space="preserve"> января 2020</w:t>
      </w:r>
      <w:r w:rsidRPr="000E4B55">
        <w:rPr>
          <w:rFonts w:eastAsia="Times New Roman"/>
          <w:sz w:val="26"/>
          <w:szCs w:val="26"/>
        </w:rPr>
        <w:t xml:space="preserve"> г. «О закреплении микрорайонов за дошкольными образовательными учреждениями».</w:t>
      </w:r>
    </w:p>
    <w:p w:rsidR="00413A91" w:rsidRPr="000E4B55" w:rsidRDefault="00413A91">
      <w:pPr>
        <w:spacing w:line="19" w:lineRule="exact"/>
        <w:rPr>
          <w:rFonts w:eastAsia="Times New Roman"/>
          <w:sz w:val="26"/>
          <w:szCs w:val="26"/>
        </w:rPr>
      </w:pPr>
    </w:p>
    <w:p w:rsidR="00413A91" w:rsidRPr="000E4B55" w:rsidRDefault="00330127">
      <w:pPr>
        <w:numPr>
          <w:ilvl w:val="0"/>
          <w:numId w:val="3"/>
        </w:numPr>
        <w:tabs>
          <w:tab w:val="left" w:pos="640"/>
        </w:tabs>
        <w:spacing w:line="233" w:lineRule="auto"/>
        <w:ind w:left="640" w:right="20" w:hanging="364"/>
        <w:rPr>
          <w:rFonts w:eastAsia="Times New Roman"/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Утвердить перечень улиц, входящих в микрорайоны общеобразовательных организаций (приложение к приказу).</w:t>
      </w:r>
    </w:p>
    <w:p w:rsidR="00413A91" w:rsidRPr="000E4B55" w:rsidRDefault="00413A91">
      <w:pPr>
        <w:spacing w:line="17" w:lineRule="exact"/>
        <w:rPr>
          <w:rFonts w:eastAsia="Times New Roman"/>
          <w:sz w:val="26"/>
          <w:szCs w:val="26"/>
        </w:rPr>
      </w:pPr>
    </w:p>
    <w:p w:rsidR="00413A91" w:rsidRPr="000E4B55" w:rsidRDefault="00330127">
      <w:pPr>
        <w:numPr>
          <w:ilvl w:val="0"/>
          <w:numId w:val="3"/>
        </w:numPr>
        <w:tabs>
          <w:tab w:val="left" w:pos="640"/>
        </w:tabs>
        <w:spacing w:line="236" w:lineRule="auto"/>
        <w:ind w:left="640" w:hanging="364"/>
        <w:jc w:val="both"/>
        <w:rPr>
          <w:rFonts w:eastAsia="Times New Roman"/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Прием детей в образовательные организации осуществлять в соответствии с частью 8 статьи 55 Федерального закона от 29.12.2012 года № 273 – ФЗ «Об образовании в РФ» и на основании приказа Министерства образования и науки РФ от 22.01.2014 г. № 32.</w:t>
      </w:r>
    </w:p>
    <w:p w:rsidR="00413A91" w:rsidRPr="000E4B55" w:rsidRDefault="00413A91">
      <w:pPr>
        <w:spacing w:line="4" w:lineRule="exact"/>
        <w:rPr>
          <w:rFonts w:eastAsia="Times New Roman"/>
          <w:sz w:val="26"/>
          <w:szCs w:val="26"/>
        </w:rPr>
      </w:pPr>
    </w:p>
    <w:p w:rsidR="00413A91" w:rsidRPr="000E4B55" w:rsidRDefault="00330127">
      <w:pPr>
        <w:numPr>
          <w:ilvl w:val="0"/>
          <w:numId w:val="3"/>
        </w:numPr>
        <w:tabs>
          <w:tab w:val="left" w:pos="640"/>
        </w:tabs>
        <w:ind w:left="640" w:hanging="364"/>
        <w:rPr>
          <w:rFonts w:eastAsia="Times New Roman"/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Руководителям дошкольных общеобразовательных организаций:</w:t>
      </w:r>
    </w:p>
    <w:p w:rsidR="00413A91" w:rsidRPr="000E4B55" w:rsidRDefault="00413A91">
      <w:pPr>
        <w:spacing w:line="15" w:lineRule="exact"/>
        <w:rPr>
          <w:rFonts w:eastAsia="Times New Roman"/>
          <w:sz w:val="26"/>
          <w:szCs w:val="26"/>
        </w:rPr>
      </w:pPr>
    </w:p>
    <w:p w:rsidR="00413A91" w:rsidRPr="000E4B55" w:rsidRDefault="00330127">
      <w:pPr>
        <w:spacing w:line="233" w:lineRule="auto"/>
        <w:ind w:left="640"/>
        <w:jc w:val="both"/>
        <w:rPr>
          <w:rFonts w:eastAsia="Times New Roman"/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4.1. Зачисление воспитанников в дошкольные образовательные организации для граждан, проживающих на закрепленной территории, начать не позднее 1 июля</w:t>
      </w:r>
    </w:p>
    <w:p w:rsidR="00413A91" w:rsidRPr="000E4B55" w:rsidRDefault="00413A91">
      <w:pPr>
        <w:spacing w:line="2" w:lineRule="exact"/>
        <w:rPr>
          <w:sz w:val="26"/>
          <w:szCs w:val="26"/>
        </w:rPr>
      </w:pPr>
    </w:p>
    <w:p w:rsidR="00413A91" w:rsidRPr="000E4B55" w:rsidRDefault="00330127">
      <w:pPr>
        <w:ind w:left="640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и завершить не позднее 31 августа 20</w:t>
      </w:r>
      <w:r w:rsidR="00192DCB">
        <w:rPr>
          <w:rFonts w:eastAsia="Times New Roman"/>
          <w:sz w:val="26"/>
          <w:szCs w:val="26"/>
        </w:rPr>
        <w:t>21</w:t>
      </w:r>
      <w:r w:rsidRPr="000E4B55">
        <w:rPr>
          <w:rFonts w:eastAsia="Times New Roman"/>
          <w:sz w:val="26"/>
          <w:szCs w:val="26"/>
        </w:rPr>
        <w:t xml:space="preserve"> г.;</w:t>
      </w:r>
    </w:p>
    <w:p w:rsidR="00413A91" w:rsidRPr="000E4B55" w:rsidRDefault="00413A91">
      <w:pPr>
        <w:spacing w:line="14" w:lineRule="exact"/>
        <w:rPr>
          <w:sz w:val="26"/>
          <w:szCs w:val="26"/>
        </w:rPr>
      </w:pPr>
    </w:p>
    <w:p w:rsidR="00413A91" w:rsidRPr="000E4B55" w:rsidRDefault="00330127">
      <w:pPr>
        <w:spacing w:line="234" w:lineRule="auto"/>
        <w:ind w:left="640" w:right="20"/>
        <w:jc w:val="both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>4.2. Зачисление в дошкольную общеобразовательную организацию оформлять распорядительным актом в течение 5 рабочих дней после приема документов;</w:t>
      </w:r>
    </w:p>
    <w:p w:rsidR="00413A91" w:rsidRPr="000E4B55" w:rsidRDefault="00413A91">
      <w:pPr>
        <w:spacing w:line="15" w:lineRule="exact"/>
        <w:rPr>
          <w:sz w:val="26"/>
          <w:szCs w:val="26"/>
        </w:rPr>
      </w:pPr>
    </w:p>
    <w:p w:rsidR="00413A91" w:rsidRPr="000E4B55" w:rsidRDefault="00330127">
      <w:pPr>
        <w:spacing w:line="237" w:lineRule="auto"/>
        <w:ind w:left="640"/>
        <w:jc w:val="both"/>
        <w:rPr>
          <w:sz w:val="26"/>
          <w:szCs w:val="26"/>
        </w:rPr>
      </w:pPr>
      <w:r w:rsidRPr="000E4B55">
        <w:rPr>
          <w:rFonts w:eastAsia="Times New Roman"/>
          <w:sz w:val="26"/>
          <w:szCs w:val="26"/>
        </w:rPr>
        <w:t xml:space="preserve">4.3. </w:t>
      </w:r>
      <w:proofErr w:type="gramStart"/>
      <w:r w:rsidRPr="000E4B55">
        <w:rPr>
          <w:rFonts w:eastAsia="Times New Roman"/>
          <w:sz w:val="26"/>
          <w:szCs w:val="26"/>
        </w:rPr>
        <w:t>Прием заявлений на дополнительное зачисление в дошкольную образовательную организацию для детей, не проживающих на закрепленной за дошкольной организацией территорией, начинается с 1 сентября текущего года до момента заполнения свободных мест, но не позднее 15 сентября текущего года.</w:t>
      </w:r>
      <w:proofErr w:type="gramEnd"/>
    </w:p>
    <w:p w:rsidR="00413A91" w:rsidRPr="000E4B55" w:rsidRDefault="00413A91">
      <w:pPr>
        <w:spacing w:line="5" w:lineRule="exact"/>
        <w:rPr>
          <w:sz w:val="26"/>
          <w:szCs w:val="26"/>
        </w:rPr>
      </w:pPr>
    </w:p>
    <w:p w:rsidR="00413A91" w:rsidRPr="000E4B55" w:rsidRDefault="00330127">
      <w:pPr>
        <w:numPr>
          <w:ilvl w:val="0"/>
          <w:numId w:val="4"/>
        </w:numPr>
        <w:tabs>
          <w:tab w:val="left" w:pos="640"/>
        </w:tabs>
        <w:ind w:left="640" w:hanging="364"/>
        <w:rPr>
          <w:rFonts w:eastAsia="Times New Roman"/>
          <w:sz w:val="26"/>
          <w:szCs w:val="26"/>
        </w:rPr>
      </w:pPr>
      <w:proofErr w:type="gramStart"/>
      <w:r w:rsidRPr="000E4B55">
        <w:rPr>
          <w:rFonts w:eastAsia="Times New Roman"/>
          <w:sz w:val="26"/>
          <w:szCs w:val="26"/>
        </w:rPr>
        <w:t>Контроль за</w:t>
      </w:r>
      <w:proofErr w:type="gramEnd"/>
      <w:r w:rsidRPr="000E4B55">
        <w:rPr>
          <w:rFonts w:eastAsia="Times New Roman"/>
          <w:sz w:val="26"/>
          <w:szCs w:val="26"/>
        </w:rPr>
        <w:t xml:space="preserve"> исполнением настоящего приказа оставляю за собой.</w:t>
      </w:r>
    </w:p>
    <w:p w:rsidR="00413A91" w:rsidRPr="000E4B55" w:rsidRDefault="00413A91">
      <w:pPr>
        <w:rPr>
          <w:sz w:val="26"/>
          <w:szCs w:val="26"/>
        </w:rPr>
        <w:sectPr w:rsidR="00413A91" w:rsidRPr="000E4B55">
          <w:pgSz w:w="11900" w:h="16838"/>
          <w:pgMar w:top="273" w:right="1126" w:bottom="0" w:left="1140" w:header="0" w:footer="0" w:gutter="0"/>
          <w:cols w:space="720" w:equalWidth="0">
            <w:col w:w="9640"/>
          </w:cols>
        </w:sectPr>
      </w:pPr>
    </w:p>
    <w:p w:rsidR="00413A91" w:rsidRPr="000E4B55" w:rsidRDefault="00413A91">
      <w:pPr>
        <w:spacing w:line="321" w:lineRule="exact"/>
        <w:rPr>
          <w:sz w:val="26"/>
          <w:szCs w:val="26"/>
        </w:rPr>
      </w:pPr>
    </w:p>
    <w:p w:rsidR="00330127" w:rsidRPr="000E4B55" w:rsidRDefault="00330127" w:rsidP="00330127">
      <w:pPr>
        <w:widowControl w:val="0"/>
        <w:ind w:left="-426" w:firstLine="397"/>
        <w:jc w:val="both"/>
        <w:rPr>
          <w:rFonts w:eastAsia="Times New Roman"/>
          <w:b/>
          <w:sz w:val="26"/>
          <w:szCs w:val="26"/>
          <w:lang w:eastAsia="en-US"/>
        </w:rPr>
      </w:pPr>
      <w:r w:rsidRPr="000E4B55">
        <w:rPr>
          <w:rFonts w:eastAsia="Times New Roman"/>
          <w:b/>
          <w:sz w:val="26"/>
          <w:szCs w:val="26"/>
          <w:lang w:eastAsia="en-US"/>
        </w:rPr>
        <w:t xml:space="preserve">Начальник управления </w:t>
      </w:r>
    </w:p>
    <w:p w:rsidR="00330127" w:rsidRPr="000E4B55" w:rsidRDefault="00330127" w:rsidP="00330127">
      <w:pPr>
        <w:widowControl w:val="0"/>
        <w:ind w:left="-426" w:firstLine="397"/>
        <w:jc w:val="both"/>
        <w:rPr>
          <w:rFonts w:eastAsia="Times New Roman"/>
          <w:b/>
          <w:sz w:val="26"/>
          <w:szCs w:val="26"/>
          <w:lang w:eastAsia="en-US"/>
        </w:rPr>
      </w:pPr>
      <w:r w:rsidRPr="000E4B55">
        <w:rPr>
          <w:rFonts w:eastAsia="Times New Roman"/>
          <w:b/>
          <w:sz w:val="26"/>
          <w:szCs w:val="26"/>
          <w:lang w:eastAsia="en-US"/>
        </w:rPr>
        <w:t>общего образования администрации</w:t>
      </w:r>
      <w:bookmarkStart w:id="0" w:name="_GoBack"/>
      <w:bookmarkEnd w:id="0"/>
    </w:p>
    <w:p w:rsidR="00330127" w:rsidRPr="000E4B55" w:rsidRDefault="00330127" w:rsidP="00330127">
      <w:pPr>
        <w:widowControl w:val="0"/>
        <w:ind w:left="-426" w:firstLine="397"/>
        <w:jc w:val="both"/>
        <w:rPr>
          <w:rFonts w:eastAsia="Times New Roman"/>
          <w:b/>
          <w:sz w:val="26"/>
          <w:szCs w:val="26"/>
          <w:lang w:eastAsia="en-US"/>
        </w:rPr>
      </w:pPr>
      <w:r w:rsidRPr="000E4B55">
        <w:rPr>
          <w:rFonts w:eastAsia="Times New Roman"/>
          <w:b/>
          <w:sz w:val="26"/>
          <w:szCs w:val="26"/>
          <w:lang w:eastAsia="en-US"/>
        </w:rPr>
        <w:t xml:space="preserve">Ртищевского муниципального района    </w:t>
      </w:r>
      <w:r w:rsidRPr="000E4B55">
        <w:rPr>
          <w:rFonts w:eastAsia="Times New Roman"/>
          <w:b/>
          <w:sz w:val="26"/>
          <w:szCs w:val="26"/>
          <w:lang w:eastAsia="en-US"/>
        </w:rPr>
        <w:tab/>
      </w:r>
      <w:r w:rsidRPr="000E4B55">
        <w:rPr>
          <w:rFonts w:eastAsia="Times New Roman"/>
          <w:b/>
          <w:sz w:val="26"/>
          <w:szCs w:val="26"/>
          <w:lang w:eastAsia="en-US"/>
        </w:rPr>
        <w:tab/>
      </w:r>
      <w:r w:rsidRPr="000E4B55">
        <w:rPr>
          <w:rFonts w:eastAsia="Times New Roman"/>
          <w:b/>
          <w:sz w:val="26"/>
          <w:szCs w:val="26"/>
          <w:lang w:eastAsia="en-US"/>
        </w:rPr>
        <w:tab/>
      </w:r>
      <w:r w:rsidRPr="000E4B55">
        <w:rPr>
          <w:rFonts w:eastAsia="Times New Roman"/>
          <w:b/>
          <w:sz w:val="26"/>
          <w:szCs w:val="26"/>
          <w:lang w:eastAsia="en-US"/>
        </w:rPr>
        <w:tab/>
      </w:r>
      <w:r w:rsidR="00192DCB">
        <w:rPr>
          <w:rFonts w:eastAsia="Times New Roman"/>
          <w:b/>
          <w:sz w:val="26"/>
          <w:szCs w:val="26"/>
          <w:lang w:eastAsia="en-US"/>
        </w:rPr>
        <w:tab/>
      </w:r>
      <w:r w:rsidRPr="000E4B55">
        <w:rPr>
          <w:rFonts w:eastAsia="Times New Roman"/>
          <w:b/>
          <w:sz w:val="26"/>
          <w:szCs w:val="26"/>
          <w:lang w:eastAsia="en-US"/>
        </w:rPr>
        <w:t xml:space="preserve">С.В. </w:t>
      </w:r>
      <w:proofErr w:type="spellStart"/>
      <w:r w:rsidRPr="000E4B55">
        <w:rPr>
          <w:rFonts w:eastAsia="Times New Roman"/>
          <w:b/>
          <w:sz w:val="26"/>
          <w:szCs w:val="26"/>
          <w:lang w:eastAsia="en-US"/>
        </w:rPr>
        <w:t>Рудаева</w:t>
      </w:r>
      <w:proofErr w:type="spellEnd"/>
    </w:p>
    <w:p w:rsidR="00413A91" w:rsidRPr="000E4B55" w:rsidRDefault="00413A91">
      <w:pPr>
        <w:rPr>
          <w:sz w:val="26"/>
          <w:szCs w:val="26"/>
        </w:rPr>
      </w:pPr>
    </w:p>
    <w:p w:rsidR="00330127" w:rsidRPr="000E4B55" w:rsidRDefault="00330127">
      <w:pPr>
        <w:rPr>
          <w:b/>
          <w:sz w:val="26"/>
          <w:szCs w:val="26"/>
        </w:rPr>
      </w:pPr>
      <w:r w:rsidRPr="000E4B55">
        <w:rPr>
          <w:b/>
          <w:sz w:val="26"/>
          <w:szCs w:val="26"/>
        </w:rPr>
        <w:t xml:space="preserve">С приказом </w:t>
      </w:r>
      <w:proofErr w:type="gramStart"/>
      <w:r w:rsidRPr="000E4B55">
        <w:rPr>
          <w:b/>
          <w:sz w:val="26"/>
          <w:szCs w:val="26"/>
        </w:rPr>
        <w:t>ознакомлены</w:t>
      </w:r>
      <w:proofErr w:type="gramEnd"/>
      <w:r w:rsidRPr="000E4B55">
        <w:rPr>
          <w:b/>
          <w:sz w:val="26"/>
          <w:szCs w:val="26"/>
        </w:rPr>
        <w:t>:</w:t>
      </w:r>
    </w:p>
    <w:sectPr w:rsidR="00330127" w:rsidRPr="000E4B55" w:rsidSect="0041559B">
      <w:type w:val="continuous"/>
      <w:pgSz w:w="11900" w:h="16838"/>
      <w:pgMar w:top="273" w:right="1126" w:bottom="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2F03A06"/>
    <w:lvl w:ilvl="0" w:tplc="5466200C">
      <w:start w:val="1"/>
      <w:numFmt w:val="decimal"/>
      <w:lvlText w:val="%1."/>
      <w:lvlJc w:val="left"/>
    </w:lvl>
    <w:lvl w:ilvl="1" w:tplc="B252788C">
      <w:numFmt w:val="decimal"/>
      <w:lvlText w:val=""/>
      <w:lvlJc w:val="left"/>
    </w:lvl>
    <w:lvl w:ilvl="2" w:tplc="24DC6670">
      <w:numFmt w:val="decimal"/>
      <w:lvlText w:val=""/>
      <w:lvlJc w:val="left"/>
    </w:lvl>
    <w:lvl w:ilvl="3" w:tplc="49128BC2">
      <w:numFmt w:val="decimal"/>
      <w:lvlText w:val=""/>
      <w:lvlJc w:val="left"/>
    </w:lvl>
    <w:lvl w:ilvl="4" w:tplc="0374C68E">
      <w:numFmt w:val="decimal"/>
      <w:lvlText w:val=""/>
      <w:lvlJc w:val="left"/>
    </w:lvl>
    <w:lvl w:ilvl="5" w:tplc="D9CAB19A">
      <w:numFmt w:val="decimal"/>
      <w:lvlText w:val=""/>
      <w:lvlJc w:val="left"/>
    </w:lvl>
    <w:lvl w:ilvl="6" w:tplc="F2682F76">
      <w:numFmt w:val="decimal"/>
      <w:lvlText w:val=""/>
      <w:lvlJc w:val="left"/>
    </w:lvl>
    <w:lvl w:ilvl="7" w:tplc="4B7C2A6A">
      <w:numFmt w:val="decimal"/>
      <w:lvlText w:val=""/>
      <w:lvlJc w:val="left"/>
    </w:lvl>
    <w:lvl w:ilvl="8" w:tplc="80BE56F8">
      <w:numFmt w:val="decimal"/>
      <w:lvlText w:val=""/>
      <w:lvlJc w:val="left"/>
    </w:lvl>
  </w:abstractNum>
  <w:abstractNum w:abstractNumId="1">
    <w:nsid w:val="00003D6C"/>
    <w:multiLevelType w:val="hybridMultilevel"/>
    <w:tmpl w:val="25023B96"/>
    <w:lvl w:ilvl="0" w:tplc="4D8C5514">
      <w:start w:val="1"/>
      <w:numFmt w:val="bullet"/>
      <w:lvlText w:val="С"/>
      <w:lvlJc w:val="left"/>
    </w:lvl>
    <w:lvl w:ilvl="1" w:tplc="737498D4">
      <w:numFmt w:val="decimal"/>
      <w:lvlText w:val=""/>
      <w:lvlJc w:val="left"/>
    </w:lvl>
    <w:lvl w:ilvl="2" w:tplc="6972B020">
      <w:numFmt w:val="decimal"/>
      <w:lvlText w:val=""/>
      <w:lvlJc w:val="left"/>
    </w:lvl>
    <w:lvl w:ilvl="3" w:tplc="3D54111A">
      <w:numFmt w:val="decimal"/>
      <w:lvlText w:val=""/>
      <w:lvlJc w:val="left"/>
    </w:lvl>
    <w:lvl w:ilvl="4" w:tplc="7B66615A">
      <w:numFmt w:val="decimal"/>
      <w:lvlText w:val=""/>
      <w:lvlJc w:val="left"/>
    </w:lvl>
    <w:lvl w:ilvl="5" w:tplc="2FAC477A">
      <w:numFmt w:val="decimal"/>
      <w:lvlText w:val=""/>
      <w:lvlJc w:val="left"/>
    </w:lvl>
    <w:lvl w:ilvl="6" w:tplc="A8C2BFA2">
      <w:numFmt w:val="decimal"/>
      <w:lvlText w:val=""/>
      <w:lvlJc w:val="left"/>
    </w:lvl>
    <w:lvl w:ilvl="7" w:tplc="399C9E0C">
      <w:numFmt w:val="decimal"/>
      <w:lvlText w:val=""/>
      <w:lvlJc w:val="left"/>
    </w:lvl>
    <w:lvl w:ilvl="8" w:tplc="D1287242">
      <w:numFmt w:val="decimal"/>
      <w:lvlText w:val=""/>
      <w:lvlJc w:val="left"/>
    </w:lvl>
  </w:abstractNum>
  <w:abstractNum w:abstractNumId="2">
    <w:nsid w:val="00004AE1"/>
    <w:multiLevelType w:val="hybridMultilevel"/>
    <w:tmpl w:val="6430E52C"/>
    <w:lvl w:ilvl="0" w:tplc="53541170">
      <w:start w:val="1"/>
      <w:numFmt w:val="bullet"/>
      <w:lvlText w:val="О"/>
      <w:lvlJc w:val="left"/>
    </w:lvl>
    <w:lvl w:ilvl="1" w:tplc="5E6CF2DE">
      <w:numFmt w:val="decimal"/>
      <w:lvlText w:val=""/>
      <w:lvlJc w:val="left"/>
    </w:lvl>
    <w:lvl w:ilvl="2" w:tplc="E9B44630">
      <w:numFmt w:val="decimal"/>
      <w:lvlText w:val=""/>
      <w:lvlJc w:val="left"/>
    </w:lvl>
    <w:lvl w:ilvl="3" w:tplc="F76E01F4">
      <w:numFmt w:val="decimal"/>
      <w:lvlText w:val=""/>
      <w:lvlJc w:val="left"/>
    </w:lvl>
    <w:lvl w:ilvl="4" w:tplc="6876E0A8">
      <w:numFmt w:val="decimal"/>
      <w:lvlText w:val=""/>
      <w:lvlJc w:val="left"/>
    </w:lvl>
    <w:lvl w:ilvl="5" w:tplc="1728C5EA">
      <w:numFmt w:val="decimal"/>
      <w:lvlText w:val=""/>
      <w:lvlJc w:val="left"/>
    </w:lvl>
    <w:lvl w:ilvl="6" w:tplc="1B3E5A26">
      <w:numFmt w:val="decimal"/>
      <w:lvlText w:val=""/>
      <w:lvlJc w:val="left"/>
    </w:lvl>
    <w:lvl w:ilvl="7" w:tplc="D53AB0B4">
      <w:numFmt w:val="decimal"/>
      <w:lvlText w:val=""/>
      <w:lvlJc w:val="left"/>
    </w:lvl>
    <w:lvl w:ilvl="8" w:tplc="8B303CAC">
      <w:numFmt w:val="decimal"/>
      <w:lvlText w:val=""/>
      <w:lvlJc w:val="left"/>
    </w:lvl>
  </w:abstractNum>
  <w:abstractNum w:abstractNumId="3">
    <w:nsid w:val="000072AE"/>
    <w:multiLevelType w:val="hybridMultilevel"/>
    <w:tmpl w:val="BB9A98F4"/>
    <w:lvl w:ilvl="0" w:tplc="3CCE0914">
      <w:start w:val="5"/>
      <w:numFmt w:val="decimal"/>
      <w:lvlText w:val="%1."/>
      <w:lvlJc w:val="left"/>
    </w:lvl>
    <w:lvl w:ilvl="1" w:tplc="861C4136">
      <w:numFmt w:val="decimal"/>
      <w:lvlText w:val=""/>
      <w:lvlJc w:val="left"/>
    </w:lvl>
    <w:lvl w:ilvl="2" w:tplc="35963D08">
      <w:numFmt w:val="decimal"/>
      <w:lvlText w:val=""/>
      <w:lvlJc w:val="left"/>
    </w:lvl>
    <w:lvl w:ilvl="3" w:tplc="DB168E60">
      <w:numFmt w:val="decimal"/>
      <w:lvlText w:val=""/>
      <w:lvlJc w:val="left"/>
    </w:lvl>
    <w:lvl w:ilvl="4" w:tplc="6EFC283C">
      <w:numFmt w:val="decimal"/>
      <w:lvlText w:val=""/>
      <w:lvlJc w:val="left"/>
    </w:lvl>
    <w:lvl w:ilvl="5" w:tplc="F638485E">
      <w:numFmt w:val="decimal"/>
      <w:lvlText w:val=""/>
      <w:lvlJc w:val="left"/>
    </w:lvl>
    <w:lvl w:ilvl="6" w:tplc="9B5ECF16">
      <w:numFmt w:val="decimal"/>
      <w:lvlText w:val=""/>
      <w:lvlJc w:val="left"/>
    </w:lvl>
    <w:lvl w:ilvl="7" w:tplc="1F9635D2">
      <w:numFmt w:val="decimal"/>
      <w:lvlText w:val=""/>
      <w:lvlJc w:val="left"/>
    </w:lvl>
    <w:lvl w:ilvl="8" w:tplc="2F2277D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13A91"/>
    <w:rsid w:val="000E4B55"/>
    <w:rsid w:val="00192DCB"/>
    <w:rsid w:val="00330127"/>
    <w:rsid w:val="003B0E95"/>
    <w:rsid w:val="00413A91"/>
    <w:rsid w:val="0041559B"/>
    <w:rsid w:val="00AE6AD7"/>
    <w:rsid w:val="00DD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6</cp:revision>
  <cp:lastPrinted>2021-10-04T04:17:00Z</cp:lastPrinted>
  <dcterms:created xsi:type="dcterms:W3CDTF">2019-01-15T13:37:00Z</dcterms:created>
  <dcterms:modified xsi:type="dcterms:W3CDTF">2021-10-04T04:18:00Z</dcterms:modified>
</cp:coreProperties>
</file>